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392" w:rsidRDefault="00DE3392" w:rsidP="00DE3392">
      <w:pPr>
        <w:pStyle w:val="NormalWeb"/>
        <w:shd w:val="clear" w:color="auto" w:fill="FFFFFF"/>
        <w:spacing w:after="0" w:afterAutospacing="0" w:line="480" w:lineRule="auto"/>
        <w:contextualSpacing/>
        <w:rPr>
          <w:color w:val="000000"/>
        </w:rPr>
      </w:pPr>
    </w:p>
    <w:p w:rsidR="00DE3392" w:rsidRDefault="00DE3392" w:rsidP="00DE3392">
      <w:pPr>
        <w:pStyle w:val="NormalWeb"/>
        <w:shd w:val="clear" w:color="auto" w:fill="FFFFFF"/>
        <w:spacing w:after="0" w:afterAutospacing="0" w:line="480" w:lineRule="auto"/>
        <w:contextualSpacing/>
        <w:rPr>
          <w:color w:val="000000"/>
        </w:rPr>
      </w:pPr>
    </w:p>
    <w:p w:rsidR="00DE3392" w:rsidRDefault="00DE3392" w:rsidP="00DE3392">
      <w:pPr>
        <w:pStyle w:val="NormalWeb"/>
        <w:shd w:val="clear" w:color="auto" w:fill="FFFFFF"/>
        <w:spacing w:after="0" w:afterAutospacing="0" w:line="480" w:lineRule="auto"/>
        <w:contextualSpacing/>
        <w:rPr>
          <w:color w:val="000000"/>
        </w:rPr>
      </w:pPr>
    </w:p>
    <w:p w:rsidR="00DE3392" w:rsidRDefault="00DE3392" w:rsidP="00DE3392">
      <w:pPr>
        <w:pStyle w:val="NormalWeb"/>
        <w:shd w:val="clear" w:color="auto" w:fill="FFFFFF"/>
        <w:spacing w:after="0" w:afterAutospacing="0" w:line="480" w:lineRule="auto"/>
        <w:contextualSpacing/>
        <w:rPr>
          <w:color w:val="000000"/>
        </w:rPr>
      </w:pPr>
    </w:p>
    <w:p w:rsidR="00DE3392" w:rsidRDefault="00DE3392" w:rsidP="00DE3392">
      <w:pPr>
        <w:pStyle w:val="NormalWeb"/>
        <w:shd w:val="clear" w:color="auto" w:fill="FFFFFF"/>
        <w:spacing w:after="0" w:afterAutospacing="0" w:line="480" w:lineRule="auto"/>
        <w:contextualSpacing/>
        <w:rPr>
          <w:color w:val="000000"/>
        </w:rPr>
      </w:pPr>
    </w:p>
    <w:p w:rsidR="00DE3392" w:rsidRDefault="00DE3392" w:rsidP="00DE3392">
      <w:pPr>
        <w:pStyle w:val="NormalWeb"/>
        <w:shd w:val="clear" w:color="auto" w:fill="FFFFFF"/>
        <w:spacing w:after="0" w:afterAutospacing="0" w:line="480" w:lineRule="auto"/>
        <w:contextualSpacing/>
        <w:rPr>
          <w:color w:val="000000"/>
        </w:rPr>
      </w:pPr>
    </w:p>
    <w:p w:rsidR="00DE3392" w:rsidRDefault="00DE3392" w:rsidP="00DE3392">
      <w:pPr>
        <w:pStyle w:val="NormalWeb"/>
        <w:shd w:val="clear" w:color="auto" w:fill="FFFFFF"/>
        <w:spacing w:after="0" w:afterAutospacing="0" w:line="480" w:lineRule="auto"/>
        <w:contextualSpacing/>
        <w:rPr>
          <w:color w:val="000000"/>
        </w:rPr>
      </w:pPr>
    </w:p>
    <w:p w:rsidR="00DE3392" w:rsidRDefault="00DE3392" w:rsidP="00DE3392">
      <w:pPr>
        <w:pStyle w:val="NormalWeb"/>
        <w:shd w:val="clear" w:color="auto" w:fill="FFFFFF"/>
        <w:spacing w:after="0" w:afterAutospacing="0" w:line="480" w:lineRule="auto"/>
        <w:contextualSpacing/>
        <w:rPr>
          <w:color w:val="000000"/>
        </w:rPr>
      </w:pPr>
    </w:p>
    <w:p w:rsidR="00DE3392" w:rsidRDefault="00DE3392" w:rsidP="00DE3392">
      <w:pPr>
        <w:pStyle w:val="NormalWeb"/>
        <w:shd w:val="clear" w:color="auto" w:fill="FFFFFF"/>
        <w:spacing w:after="0" w:afterAutospacing="0" w:line="480" w:lineRule="auto"/>
        <w:contextualSpacing/>
        <w:rPr>
          <w:color w:val="000000"/>
        </w:rPr>
      </w:pPr>
    </w:p>
    <w:p w:rsidR="00DE3392" w:rsidRDefault="00DE3392" w:rsidP="00DE3392">
      <w:pPr>
        <w:pStyle w:val="NormalWeb"/>
        <w:shd w:val="clear" w:color="auto" w:fill="FFFFFF"/>
        <w:spacing w:after="0" w:afterAutospacing="0" w:line="480" w:lineRule="auto"/>
        <w:contextualSpacing/>
        <w:jc w:val="center"/>
        <w:rPr>
          <w:color w:val="000000"/>
        </w:rPr>
      </w:pPr>
      <w:r>
        <w:rPr>
          <w:color w:val="000000"/>
        </w:rPr>
        <w:t>Application of Lean Six Sigma in Saudi Healthcare Setting</w:t>
      </w:r>
    </w:p>
    <w:p w:rsidR="00DE3392" w:rsidRDefault="00DE3392" w:rsidP="00DE3392">
      <w:pPr>
        <w:pStyle w:val="NormalWeb"/>
        <w:shd w:val="clear" w:color="auto" w:fill="FFFFFF"/>
        <w:spacing w:after="0" w:afterAutospacing="0" w:line="480" w:lineRule="auto"/>
        <w:contextualSpacing/>
        <w:jc w:val="center"/>
        <w:rPr>
          <w:color w:val="000000"/>
        </w:rPr>
      </w:pPr>
      <w:r>
        <w:rPr>
          <w:color w:val="000000"/>
        </w:rPr>
        <w:t>Name</w:t>
      </w:r>
    </w:p>
    <w:p w:rsidR="00DE3392" w:rsidRDefault="00DE3392" w:rsidP="00DE3392">
      <w:pPr>
        <w:pStyle w:val="NormalWeb"/>
        <w:shd w:val="clear" w:color="auto" w:fill="FFFFFF"/>
        <w:spacing w:after="0" w:afterAutospacing="0" w:line="480" w:lineRule="auto"/>
        <w:contextualSpacing/>
        <w:jc w:val="center"/>
        <w:rPr>
          <w:color w:val="000000"/>
        </w:rPr>
      </w:pPr>
      <w:r>
        <w:rPr>
          <w:color w:val="000000"/>
        </w:rPr>
        <w:t>Professor</w:t>
      </w:r>
    </w:p>
    <w:p w:rsidR="00DE3392" w:rsidRDefault="00DE3392" w:rsidP="00DE3392">
      <w:pPr>
        <w:pStyle w:val="NormalWeb"/>
        <w:shd w:val="clear" w:color="auto" w:fill="FFFFFF"/>
        <w:spacing w:after="0" w:afterAutospacing="0" w:line="480" w:lineRule="auto"/>
        <w:contextualSpacing/>
        <w:jc w:val="center"/>
        <w:rPr>
          <w:color w:val="000000"/>
        </w:rPr>
      </w:pPr>
      <w:r>
        <w:rPr>
          <w:color w:val="000000"/>
        </w:rPr>
        <w:t>Institutional Affiliation</w:t>
      </w:r>
    </w:p>
    <w:p w:rsidR="00DE3392" w:rsidRDefault="00DE3392" w:rsidP="00DE3392">
      <w:pPr>
        <w:pStyle w:val="NormalWeb"/>
        <w:shd w:val="clear" w:color="auto" w:fill="FFFFFF"/>
        <w:spacing w:after="0" w:afterAutospacing="0" w:line="480" w:lineRule="auto"/>
        <w:contextualSpacing/>
        <w:jc w:val="center"/>
        <w:rPr>
          <w:b/>
          <w:color w:val="000000"/>
        </w:rPr>
      </w:pPr>
    </w:p>
    <w:p w:rsidR="00DE3392" w:rsidRDefault="00DE3392" w:rsidP="00DE3392">
      <w:pPr>
        <w:pStyle w:val="NormalWeb"/>
        <w:shd w:val="clear" w:color="auto" w:fill="FFFFFF"/>
        <w:spacing w:after="0" w:afterAutospacing="0" w:line="480" w:lineRule="auto"/>
        <w:contextualSpacing/>
        <w:jc w:val="center"/>
        <w:rPr>
          <w:b/>
          <w:color w:val="000000"/>
        </w:rPr>
      </w:pPr>
    </w:p>
    <w:p w:rsidR="00DE3392" w:rsidRDefault="00DE3392" w:rsidP="00DE3392">
      <w:pPr>
        <w:pStyle w:val="NormalWeb"/>
        <w:shd w:val="clear" w:color="auto" w:fill="FFFFFF"/>
        <w:spacing w:after="0" w:afterAutospacing="0" w:line="480" w:lineRule="auto"/>
        <w:contextualSpacing/>
        <w:jc w:val="center"/>
        <w:rPr>
          <w:b/>
          <w:color w:val="000000"/>
        </w:rPr>
      </w:pPr>
    </w:p>
    <w:p w:rsidR="00DE3392" w:rsidRDefault="00DE3392" w:rsidP="00DE3392">
      <w:pPr>
        <w:pStyle w:val="NormalWeb"/>
        <w:shd w:val="clear" w:color="auto" w:fill="FFFFFF"/>
        <w:spacing w:after="0" w:afterAutospacing="0" w:line="480" w:lineRule="auto"/>
        <w:contextualSpacing/>
        <w:jc w:val="center"/>
        <w:rPr>
          <w:b/>
          <w:color w:val="000000"/>
        </w:rPr>
      </w:pPr>
    </w:p>
    <w:p w:rsidR="00DE3392" w:rsidRDefault="00DE3392" w:rsidP="00DE3392">
      <w:pPr>
        <w:pStyle w:val="NormalWeb"/>
        <w:shd w:val="clear" w:color="auto" w:fill="FFFFFF"/>
        <w:spacing w:after="0" w:afterAutospacing="0" w:line="480" w:lineRule="auto"/>
        <w:contextualSpacing/>
        <w:jc w:val="center"/>
        <w:rPr>
          <w:b/>
          <w:color w:val="000000"/>
        </w:rPr>
      </w:pPr>
    </w:p>
    <w:p w:rsidR="00DE3392" w:rsidRDefault="00DE3392" w:rsidP="00DE3392">
      <w:pPr>
        <w:pStyle w:val="NormalWeb"/>
        <w:shd w:val="clear" w:color="auto" w:fill="FFFFFF"/>
        <w:spacing w:after="0" w:afterAutospacing="0" w:line="480" w:lineRule="auto"/>
        <w:contextualSpacing/>
        <w:jc w:val="center"/>
        <w:rPr>
          <w:b/>
          <w:color w:val="000000"/>
        </w:rPr>
      </w:pPr>
    </w:p>
    <w:p w:rsidR="00DE3392" w:rsidRDefault="00DE3392" w:rsidP="00DE3392">
      <w:pPr>
        <w:pStyle w:val="NormalWeb"/>
        <w:shd w:val="clear" w:color="auto" w:fill="FFFFFF"/>
        <w:spacing w:after="0" w:afterAutospacing="0" w:line="480" w:lineRule="auto"/>
        <w:contextualSpacing/>
        <w:jc w:val="center"/>
        <w:rPr>
          <w:b/>
          <w:color w:val="000000"/>
        </w:rPr>
      </w:pPr>
    </w:p>
    <w:p w:rsidR="00DE3392" w:rsidRDefault="00DE3392" w:rsidP="00DE3392">
      <w:pPr>
        <w:pStyle w:val="NormalWeb"/>
        <w:shd w:val="clear" w:color="auto" w:fill="FFFFFF"/>
        <w:spacing w:after="0" w:afterAutospacing="0" w:line="480" w:lineRule="auto"/>
        <w:contextualSpacing/>
        <w:jc w:val="center"/>
        <w:rPr>
          <w:b/>
          <w:color w:val="000000"/>
        </w:rPr>
      </w:pPr>
    </w:p>
    <w:p w:rsidR="00DE3392" w:rsidRDefault="00DE3392" w:rsidP="00DE3392">
      <w:pPr>
        <w:pStyle w:val="NormalWeb"/>
        <w:shd w:val="clear" w:color="auto" w:fill="FFFFFF"/>
        <w:spacing w:after="0" w:afterAutospacing="0" w:line="480" w:lineRule="auto"/>
        <w:contextualSpacing/>
        <w:jc w:val="center"/>
        <w:rPr>
          <w:b/>
          <w:color w:val="000000"/>
        </w:rPr>
      </w:pPr>
    </w:p>
    <w:p w:rsidR="00DE3392" w:rsidRDefault="00DE3392" w:rsidP="00DE3392">
      <w:pPr>
        <w:pStyle w:val="NormalWeb"/>
        <w:shd w:val="clear" w:color="auto" w:fill="FFFFFF"/>
        <w:spacing w:after="0" w:afterAutospacing="0" w:line="480" w:lineRule="auto"/>
        <w:contextualSpacing/>
        <w:jc w:val="center"/>
        <w:rPr>
          <w:b/>
          <w:color w:val="000000"/>
        </w:rPr>
      </w:pPr>
    </w:p>
    <w:p w:rsidR="00DE3392" w:rsidRPr="00DE3392" w:rsidRDefault="00DE3392" w:rsidP="00DE3392">
      <w:pPr>
        <w:pStyle w:val="NormalWeb"/>
        <w:shd w:val="clear" w:color="auto" w:fill="FFFFFF"/>
        <w:spacing w:after="0" w:afterAutospacing="0" w:line="480" w:lineRule="auto"/>
        <w:contextualSpacing/>
        <w:jc w:val="center"/>
        <w:rPr>
          <w:b/>
          <w:color w:val="000000"/>
        </w:rPr>
      </w:pPr>
      <w:r w:rsidRPr="00DE3392">
        <w:rPr>
          <w:b/>
          <w:color w:val="000000"/>
        </w:rPr>
        <w:lastRenderedPageBreak/>
        <w:t xml:space="preserve">Overview of the </w:t>
      </w:r>
      <w:r w:rsidRPr="00DE3392">
        <w:rPr>
          <w:b/>
          <w:color w:val="000000"/>
        </w:rPr>
        <w:t>Lean Six Sigma</w:t>
      </w:r>
    </w:p>
    <w:p w:rsidR="008A74C7" w:rsidRPr="008A74C7" w:rsidRDefault="008A74C7" w:rsidP="00DE3392">
      <w:pPr>
        <w:pStyle w:val="NormalWeb"/>
        <w:shd w:val="clear" w:color="auto" w:fill="FFFFFF"/>
        <w:spacing w:after="0" w:afterAutospacing="0" w:line="480" w:lineRule="auto"/>
        <w:contextualSpacing/>
        <w:rPr>
          <w:color w:val="000000"/>
        </w:rPr>
      </w:pPr>
      <w:r w:rsidRPr="008A74C7">
        <w:rPr>
          <w:color w:val="000000"/>
        </w:rPr>
        <w:t xml:space="preserve">The Lean Six Sigma is a managerial strategy used to eliminate waste, defects, and maximize production in an industry. Understanding the roots of the Lean Six </w:t>
      </w:r>
      <w:bookmarkStart w:id="0" w:name="_GoBack"/>
      <w:bookmarkEnd w:id="0"/>
      <w:r w:rsidRPr="008A74C7">
        <w:rPr>
          <w:color w:val="000000"/>
        </w:rPr>
        <w:t>Model helps in appreciating its necessity in the manufacturing sector. According to Kenton (2020), the model was used by Japanese manufacturers to eliminate waste, defects, and production, and it was so successful that American companies decided to adopt it to compete with products from Japan. As a result, managers using Lean Six Sigma combines tools and methods in a lean manufacturing philosophy to strive to minimize or eliminate waste of time, physical resources, talent, efforts, and time will increasing production and assuring quality is maintained in an organizational process (Hill, Thomas, Mason-Jones, &amp; El-</w:t>
      </w:r>
      <w:proofErr w:type="spellStart"/>
      <w:r w:rsidRPr="008A74C7">
        <w:rPr>
          <w:color w:val="000000"/>
        </w:rPr>
        <w:t>Kateb</w:t>
      </w:r>
      <w:proofErr w:type="spellEnd"/>
      <w:r w:rsidRPr="008A74C7">
        <w:rPr>
          <w:color w:val="000000"/>
        </w:rPr>
        <w:t>, 2017). Lean Six Sigma seeks to eliminate anything used in an organizational process but does not create value that can benefit the customer (</w:t>
      </w:r>
      <w:proofErr w:type="spellStart"/>
      <w:r w:rsidRPr="008A74C7">
        <w:rPr>
          <w:color w:val="000000"/>
        </w:rPr>
        <w:t>Cabrita</w:t>
      </w:r>
      <w:proofErr w:type="spellEnd"/>
      <w:r w:rsidRPr="008A74C7">
        <w:rPr>
          <w:color w:val="000000"/>
        </w:rPr>
        <w:t xml:space="preserve">, </w:t>
      </w:r>
      <w:proofErr w:type="spellStart"/>
      <w:r w:rsidRPr="008A74C7">
        <w:rPr>
          <w:color w:val="000000"/>
        </w:rPr>
        <w:t>Domingues</w:t>
      </w:r>
      <w:proofErr w:type="spellEnd"/>
      <w:r w:rsidRPr="008A74C7">
        <w:rPr>
          <w:color w:val="000000"/>
        </w:rPr>
        <w:t xml:space="preserve">, &amp; </w:t>
      </w:r>
      <w:proofErr w:type="spellStart"/>
      <w:r w:rsidRPr="008A74C7">
        <w:rPr>
          <w:color w:val="000000"/>
        </w:rPr>
        <w:t>Requeijo</w:t>
      </w:r>
      <w:proofErr w:type="spellEnd"/>
      <w:r w:rsidRPr="008A74C7">
        <w:rPr>
          <w:color w:val="000000"/>
        </w:rPr>
        <w:t>, 2015). The term lean is used to define or determine tools, measures, and methods that help an institution eliminate waste.</w:t>
      </w:r>
    </w:p>
    <w:p w:rsidR="008A74C7" w:rsidRPr="00DE3392" w:rsidRDefault="008A74C7" w:rsidP="00DE3392">
      <w:pPr>
        <w:pStyle w:val="NormalWeb"/>
        <w:shd w:val="clear" w:color="auto" w:fill="FFFFFF"/>
        <w:spacing w:after="0" w:afterAutospacing="0" w:line="480" w:lineRule="auto"/>
        <w:contextualSpacing/>
        <w:rPr>
          <w:b/>
          <w:color w:val="000000"/>
        </w:rPr>
      </w:pPr>
      <w:r w:rsidRPr="00DE3392">
        <w:rPr>
          <w:b/>
          <w:color w:val="000000"/>
        </w:rPr>
        <w:t>Impact of Lean Six Sigma on Quality</w:t>
      </w:r>
    </w:p>
    <w:p w:rsidR="008A74C7" w:rsidRPr="008A74C7" w:rsidRDefault="008A74C7" w:rsidP="00DE3392">
      <w:pPr>
        <w:pStyle w:val="NormalWeb"/>
        <w:shd w:val="clear" w:color="auto" w:fill="FFFFFF"/>
        <w:spacing w:after="0" w:afterAutospacing="0" w:line="480" w:lineRule="auto"/>
        <w:contextualSpacing/>
        <w:rPr>
          <w:color w:val="000000"/>
        </w:rPr>
      </w:pPr>
      <w:r w:rsidRPr="008A74C7">
        <w:rPr>
          <w:color w:val="000000"/>
        </w:rPr>
        <w:t xml:space="preserve">By eliminating waste and anything that does not create value to clients, quality is improved and at a cheap cost. For example, the lean is used to determine what materials being used in production do not add value to the overall product quality. Issues such as extra-processing, overproduction, and defects from organizational processes are identified and eliminated using this model. The aim is to control and improve the manufacturing process, leading to a better quality of products. Awareness of a problem's existence is </w:t>
      </w:r>
      <w:proofErr w:type="gramStart"/>
      <w:r w:rsidRPr="008A74C7">
        <w:rPr>
          <w:color w:val="000000"/>
        </w:rPr>
        <w:t>key</w:t>
      </w:r>
      <w:proofErr w:type="gramEnd"/>
      <w:r w:rsidRPr="008A74C7">
        <w:rPr>
          <w:color w:val="000000"/>
        </w:rPr>
        <w:t xml:space="preserve"> to determining how Lean Six Sigma will be used to improve quality.</w:t>
      </w:r>
    </w:p>
    <w:p w:rsidR="008A74C7" w:rsidRPr="00DE3392" w:rsidRDefault="008A74C7" w:rsidP="00DE3392">
      <w:pPr>
        <w:pStyle w:val="NormalWeb"/>
        <w:shd w:val="clear" w:color="auto" w:fill="FFFFFF"/>
        <w:spacing w:after="0" w:afterAutospacing="0" w:line="480" w:lineRule="auto"/>
        <w:contextualSpacing/>
        <w:rPr>
          <w:b/>
          <w:color w:val="000000"/>
        </w:rPr>
      </w:pPr>
      <w:r w:rsidRPr="00DE3392">
        <w:rPr>
          <w:b/>
          <w:color w:val="000000"/>
        </w:rPr>
        <w:t>Impact of Lean Six Sigma on Cost</w:t>
      </w:r>
    </w:p>
    <w:p w:rsidR="008A74C7" w:rsidRPr="008A74C7" w:rsidRDefault="008A74C7" w:rsidP="00DE3392">
      <w:pPr>
        <w:pStyle w:val="NormalWeb"/>
        <w:shd w:val="clear" w:color="auto" w:fill="FFFFFF"/>
        <w:spacing w:after="0" w:afterAutospacing="0" w:line="480" w:lineRule="auto"/>
        <w:contextualSpacing/>
        <w:rPr>
          <w:color w:val="000000"/>
        </w:rPr>
      </w:pPr>
      <w:r w:rsidRPr="008A74C7">
        <w:rPr>
          <w:color w:val="000000"/>
        </w:rPr>
        <w:lastRenderedPageBreak/>
        <w:t>Eliminating unwanted talents, physical resources, time, and efforts cut production costs. The model helps identify what can be eliminated in the production process and remains with the same quality. For instance, some workers might be paid on an hourly basis. This means that the more time they spend in the production process, the more money they will demand. Identifying where possible to eliminate waste talents and resources that are being used will cut manufacturing costs.</w:t>
      </w:r>
    </w:p>
    <w:p w:rsidR="008A74C7" w:rsidRPr="00DE3392" w:rsidRDefault="008A74C7" w:rsidP="00DE3392">
      <w:pPr>
        <w:pStyle w:val="NormalWeb"/>
        <w:shd w:val="clear" w:color="auto" w:fill="FFFFFF"/>
        <w:spacing w:after="0" w:afterAutospacing="0" w:line="480" w:lineRule="auto"/>
        <w:contextualSpacing/>
        <w:rPr>
          <w:b/>
          <w:color w:val="000000"/>
        </w:rPr>
      </w:pPr>
      <w:r w:rsidRPr="00DE3392">
        <w:rPr>
          <w:b/>
          <w:color w:val="000000"/>
        </w:rPr>
        <w:t>Barriers to Implementing Lean Six Sigma</w:t>
      </w:r>
    </w:p>
    <w:p w:rsidR="008A74C7" w:rsidRPr="008A74C7" w:rsidRDefault="008A74C7" w:rsidP="00DE3392">
      <w:pPr>
        <w:pStyle w:val="NormalWeb"/>
        <w:shd w:val="clear" w:color="auto" w:fill="FFFFFF"/>
        <w:spacing w:after="0" w:afterAutospacing="0" w:line="480" w:lineRule="auto"/>
        <w:contextualSpacing/>
        <w:rPr>
          <w:color w:val="000000"/>
        </w:rPr>
      </w:pPr>
      <w:r w:rsidRPr="008A74C7">
        <w:rPr>
          <w:color w:val="000000"/>
        </w:rPr>
        <w:t xml:space="preserve">Saudi Healthcare Setting has been using where top management identifies issues, motivates efforts. Allocates resources and coordinates activities. However, it is possible to change this using Lean Six Sigma, but the problem is how to convince all stakeholders to adopt a new system. Such a change is difficult because most of them feel that the current management models give expected results and thus no need to change. I will use </w:t>
      </w:r>
      <w:proofErr w:type="spellStart"/>
      <w:r w:rsidRPr="008A74C7">
        <w:rPr>
          <w:color w:val="000000"/>
        </w:rPr>
        <w:t>Kotter's</w:t>
      </w:r>
      <w:proofErr w:type="spellEnd"/>
      <w:r w:rsidRPr="008A74C7">
        <w:rPr>
          <w:color w:val="000000"/>
        </w:rPr>
        <w:t xml:space="preserve"> change management strategy to drive a need for change. The model focuses on how employees will respond to change (</w:t>
      </w:r>
      <w:proofErr w:type="spellStart"/>
      <w:r w:rsidRPr="008A74C7">
        <w:rPr>
          <w:color w:val="000000"/>
        </w:rPr>
        <w:t>Juneja</w:t>
      </w:r>
      <w:proofErr w:type="spellEnd"/>
      <w:r w:rsidRPr="008A74C7">
        <w:rPr>
          <w:color w:val="000000"/>
        </w:rPr>
        <w:t>, 2019). The aim is to increase the urgency for change, building a team, explaining the vision, communicating, and getting things done. Ensuring that all employees are agents of change will make it easy for them to accept changes in Saudi healthcare settings.</w:t>
      </w:r>
    </w:p>
    <w:p w:rsidR="008A74C7" w:rsidRPr="00DE3392" w:rsidRDefault="008A74C7" w:rsidP="00DE3392">
      <w:pPr>
        <w:pStyle w:val="NormalWeb"/>
        <w:shd w:val="clear" w:color="auto" w:fill="FFFFFF"/>
        <w:spacing w:after="0" w:afterAutospacing="0" w:line="480" w:lineRule="auto"/>
        <w:contextualSpacing/>
        <w:rPr>
          <w:b/>
          <w:color w:val="000000"/>
        </w:rPr>
      </w:pPr>
      <w:r w:rsidRPr="00DE3392">
        <w:rPr>
          <w:b/>
          <w:color w:val="000000"/>
        </w:rPr>
        <w:t>Implementation Plan</w:t>
      </w:r>
    </w:p>
    <w:p w:rsidR="008A74C7" w:rsidRDefault="008A74C7" w:rsidP="00DE3392">
      <w:pPr>
        <w:pStyle w:val="NormalWeb"/>
        <w:shd w:val="clear" w:color="auto" w:fill="FFFFFF"/>
        <w:spacing w:before="0" w:beforeAutospacing="0" w:after="0" w:afterAutospacing="0" w:line="480" w:lineRule="auto"/>
        <w:contextualSpacing/>
        <w:rPr>
          <w:color w:val="000000"/>
        </w:rPr>
      </w:pPr>
      <w:r w:rsidRPr="008A74C7">
        <w:rPr>
          <w:color w:val="000000"/>
        </w:rPr>
        <w:t>The first step will be communicating with Saudi's healthcare experts about the need for a better and more waste management system since Saudi healthcare policymakers are responsible for all changes. They will be involved in analyzing the benefits of Lean Six Sigma and then communicating with other employees. Workshops and meetings with employees from Saudi healthcare settings will be vital in implementing changes. Such workshops will aim to inform stakeholders of how a change is important in the industry.</w:t>
      </w:r>
    </w:p>
    <w:p w:rsidR="008A74C7" w:rsidRPr="00DE3392" w:rsidRDefault="008A74C7" w:rsidP="00DE3392">
      <w:pPr>
        <w:pStyle w:val="NormalWeb"/>
        <w:shd w:val="clear" w:color="auto" w:fill="FFFFFF"/>
        <w:spacing w:before="0" w:beforeAutospacing="0" w:after="0" w:afterAutospacing="0" w:line="480" w:lineRule="auto"/>
        <w:contextualSpacing/>
        <w:jc w:val="center"/>
        <w:rPr>
          <w:b/>
          <w:color w:val="000000"/>
        </w:rPr>
      </w:pPr>
      <w:r w:rsidRPr="00DE3392">
        <w:rPr>
          <w:b/>
          <w:color w:val="000000"/>
        </w:rPr>
        <w:lastRenderedPageBreak/>
        <w:t>References</w:t>
      </w:r>
    </w:p>
    <w:p w:rsidR="008A74C7" w:rsidRDefault="008A74C7" w:rsidP="00DE3392">
      <w:pPr>
        <w:pStyle w:val="NormalWeb"/>
        <w:shd w:val="clear" w:color="auto" w:fill="FFFFFF"/>
        <w:spacing w:before="0" w:beforeAutospacing="0" w:after="0" w:afterAutospacing="0" w:line="480" w:lineRule="auto"/>
        <w:ind w:left="720" w:hanging="720"/>
        <w:contextualSpacing/>
        <w:rPr>
          <w:color w:val="000000"/>
        </w:rPr>
      </w:pPr>
      <w:proofErr w:type="spellStart"/>
      <w:proofErr w:type="gramStart"/>
      <w:r>
        <w:rPr>
          <w:color w:val="000000"/>
        </w:rPr>
        <w:t>Cabrita</w:t>
      </w:r>
      <w:proofErr w:type="spellEnd"/>
      <w:r>
        <w:rPr>
          <w:color w:val="000000"/>
        </w:rPr>
        <w:t xml:space="preserve">, M. do R., </w:t>
      </w:r>
      <w:proofErr w:type="spellStart"/>
      <w:r>
        <w:rPr>
          <w:color w:val="000000"/>
        </w:rPr>
        <w:t>Domingues</w:t>
      </w:r>
      <w:proofErr w:type="spellEnd"/>
      <w:r>
        <w:rPr>
          <w:color w:val="000000"/>
        </w:rPr>
        <w:t xml:space="preserve">, J. P., &amp; </w:t>
      </w:r>
      <w:proofErr w:type="spellStart"/>
      <w:r>
        <w:rPr>
          <w:color w:val="000000"/>
        </w:rPr>
        <w:t>Requeijo</w:t>
      </w:r>
      <w:proofErr w:type="spellEnd"/>
      <w:r>
        <w:rPr>
          <w:color w:val="000000"/>
        </w:rPr>
        <w:t>, J. (2015).</w:t>
      </w:r>
      <w:proofErr w:type="gramEnd"/>
      <w:r>
        <w:rPr>
          <w:color w:val="000000"/>
        </w:rPr>
        <w:t xml:space="preserve"> Application of Lean Six-Sigma methodology to reducing production costs: case study of a Portuguese bolts manufacturer. </w:t>
      </w:r>
      <w:r>
        <w:rPr>
          <w:i/>
          <w:iCs/>
          <w:color w:val="000000"/>
        </w:rPr>
        <w:t>International Journal of Management Science and Engineering Management</w:t>
      </w:r>
      <w:r>
        <w:rPr>
          <w:color w:val="000000"/>
        </w:rPr>
        <w:t xml:space="preserve">, </w:t>
      </w:r>
      <w:r>
        <w:rPr>
          <w:i/>
          <w:iCs/>
          <w:color w:val="000000"/>
        </w:rPr>
        <w:t>11</w:t>
      </w:r>
      <w:r>
        <w:rPr>
          <w:color w:val="000000"/>
        </w:rPr>
        <w:t>(4), 222–230. https://doi.org/10.1080/17509653.2015.1094755</w:t>
      </w:r>
    </w:p>
    <w:p w:rsidR="008A74C7" w:rsidRDefault="008A74C7" w:rsidP="00DE3392">
      <w:pPr>
        <w:pStyle w:val="NormalWeb"/>
        <w:shd w:val="clear" w:color="auto" w:fill="FFFFFF"/>
        <w:spacing w:before="0" w:beforeAutospacing="0" w:after="0" w:afterAutospacing="0" w:line="480" w:lineRule="auto"/>
        <w:ind w:left="720" w:hanging="720"/>
        <w:contextualSpacing/>
        <w:rPr>
          <w:color w:val="000000"/>
        </w:rPr>
      </w:pPr>
      <w:r>
        <w:rPr>
          <w:color w:val="000000"/>
        </w:rPr>
        <w:t>Hill, J., Thomas, A. J., Mason-Jones, R. K., &amp; El-</w:t>
      </w:r>
      <w:proofErr w:type="spellStart"/>
      <w:r>
        <w:rPr>
          <w:color w:val="000000"/>
        </w:rPr>
        <w:t>Kateb</w:t>
      </w:r>
      <w:proofErr w:type="spellEnd"/>
      <w:r>
        <w:rPr>
          <w:color w:val="000000"/>
        </w:rPr>
        <w:t xml:space="preserve">, S. (2017). </w:t>
      </w:r>
      <w:proofErr w:type="gramStart"/>
      <w:r>
        <w:rPr>
          <w:color w:val="000000"/>
        </w:rPr>
        <w:t>The implementation of a Lean Six Sigma framework to enhance operational performance in an MRO facility.</w:t>
      </w:r>
      <w:proofErr w:type="gramEnd"/>
      <w:r>
        <w:rPr>
          <w:color w:val="000000"/>
        </w:rPr>
        <w:t xml:space="preserve"> </w:t>
      </w:r>
      <w:r>
        <w:rPr>
          <w:i/>
          <w:iCs/>
          <w:color w:val="000000"/>
        </w:rPr>
        <w:t>Production &amp; Manufacturing Research</w:t>
      </w:r>
      <w:r>
        <w:rPr>
          <w:color w:val="000000"/>
        </w:rPr>
        <w:t xml:space="preserve">, </w:t>
      </w:r>
      <w:r>
        <w:rPr>
          <w:i/>
          <w:iCs/>
          <w:color w:val="000000"/>
        </w:rPr>
        <w:t>6</w:t>
      </w:r>
      <w:r>
        <w:rPr>
          <w:color w:val="000000"/>
        </w:rPr>
        <w:t>(1), 26–48. https://doi.org/10.1080/21693277.2017.1417179</w:t>
      </w:r>
    </w:p>
    <w:p w:rsidR="008A74C7" w:rsidRDefault="008A74C7" w:rsidP="00DE3392">
      <w:pPr>
        <w:pStyle w:val="NormalWeb"/>
        <w:shd w:val="clear" w:color="auto" w:fill="FFFFFF"/>
        <w:spacing w:before="0" w:beforeAutospacing="0" w:after="0" w:afterAutospacing="0" w:line="480" w:lineRule="auto"/>
        <w:ind w:left="720" w:hanging="720"/>
        <w:contextualSpacing/>
        <w:rPr>
          <w:color w:val="000000"/>
        </w:rPr>
      </w:pPr>
      <w:proofErr w:type="spellStart"/>
      <w:r>
        <w:rPr>
          <w:color w:val="000000"/>
        </w:rPr>
        <w:t>Juneja</w:t>
      </w:r>
      <w:proofErr w:type="spellEnd"/>
      <w:r>
        <w:rPr>
          <w:color w:val="000000"/>
        </w:rPr>
        <w:t xml:space="preserve">, P. (2019). </w:t>
      </w:r>
      <w:proofErr w:type="spellStart"/>
      <w:r>
        <w:rPr>
          <w:i/>
          <w:iCs/>
          <w:color w:val="000000"/>
        </w:rPr>
        <w:t>Kotter’s</w:t>
      </w:r>
      <w:proofErr w:type="spellEnd"/>
      <w:r>
        <w:rPr>
          <w:i/>
          <w:iCs/>
          <w:color w:val="000000"/>
        </w:rPr>
        <w:t xml:space="preserve"> 8 step Model of Change</w:t>
      </w:r>
      <w:r>
        <w:rPr>
          <w:color w:val="000000"/>
        </w:rPr>
        <w:t>. Managementstudyguide.com. https://www.managementstudyguide.com/kotters-8-step-model-of-change.htm</w:t>
      </w:r>
    </w:p>
    <w:p w:rsidR="00905A8B" w:rsidRPr="00DE3392" w:rsidRDefault="008A74C7" w:rsidP="00DE3392">
      <w:pPr>
        <w:pStyle w:val="NormalWeb"/>
        <w:shd w:val="clear" w:color="auto" w:fill="FFFFFF"/>
        <w:spacing w:before="0" w:beforeAutospacing="0" w:after="0" w:afterAutospacing="0" w:line="480" w:lineRule="auto"/>
        <w:ind w:left="720" w:hanging="720"/>
        <w:contextualSpacing/>
        <w:rPr>
          <w:color w:val="000000"/>
        </w:rPr>
      </w:pPr>
      <w:proofErr w:type="gramStart"/>
      <w:r>
        <w:rPr>
          <w:color w:val="000000"/>
        </w:rPr>
        <w:t>Kenton, W. (2020).</w:t>
      </w:r>
      <w:proofErr w:type="gramEnd"/>
      <w:r>
        <w:rPr>
          <w:color w:val="000000"/>
        </w:rPr>
        <w:t xml:space="preserve"> </w:t>
      </w:r>
      <w:r>
        <w:rPr>
          <w:i/>
          <w:iCs/>
          <w:color w:val="000000"/>
        </w:rPr>
        <w:t xml:space="preserve">Lean </w:t>
      </w:r>
      <w:proofErr w:type="gramStart"/>
      <w:r>
        <w:rPr>
          <w:i/>
          <w:iCs/>
          <w:color w:val="000000"/>
        </w:rPr>
        <w:t>Six Sigma</w:t>
      </w:r>
      <w:proofErr w:type="gramEnd"/>
      <w:r>
        <w:rPr>
          <w:color w:val="000000"/>
        </w:rPr>
        <w:t xml:space="preserve">. </w:t>
      </w:r>
      <w:proofErr w:type="spellStart"/>
      <w:proofErr w:type="gramStart"/>
      <w:r>
        <w:rPr>
          <w:color w:val="000000"/>
        </w:rPr>
        <w:t>Investopedia</w:t>
      </w:r>
      <w:proofErr w:type="spellEnd"/>
      <w:r>
        <w:rPr>
          <w:color w:val="000000"/>
        </w:rPr>
        <w:t>.</w:t>
      </w:r>
      <w:proofErr w:type="gramEnd"/>
      <w:r>
        <w:rPr>
          <w:color w:val="000000"/>
        </w:rPr>
        <w:t xml:space="preserve"> https://www.investopedia.com/terms/l/lean-six-sigma.asp</w:t>
      </w:r>
    </w:p>
    <w:sectPr w:rsidR="00905A8B" w:rsidRPr="00DE339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7C0" w:rsidRDefault="005A57C0" w:rsidP="00DE3392">
      <w:pPr>
        <w:spacing w:after="0" w:line="240" w:lineRule="auto"/>
      </w:pPr>
      <w:r>
        <w:separator/>
      </w:r>
    </w:p>
  </w:endnote>
  <w:endnote w:type="continuationSeparator" w:id="0">
    <w:p w:rsidR="005A57C0" w:rsidRDefault="005A57C0" w:rsidP="00DE3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7C0" w:rsidRDefault="005A57C0" w:rsidP="00DE3392">
      <w:pPr>
        <w:spacing w:after="0" w:line="240" w:lineRule="auto"/>
      </w:pPr>
      <w:r>
        <w:separator/>
      </w:r>
    </w:p>
  </w:footnote>
  <w:footnote w:type="continuationSeparator" w:id="0">
    <w:p w:rsidR="005A57C0" w:rsidRDefault="005A57C0" w:rsidP="00DE33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392" w:rsidRPr="00DE3392" w:rsidRDefault="00DE3392" w:rsidP="00DE3392">
    <w:pPr>
      <w:pStyle w:val="NormalWeb"/>
      <w:shd w:val="clear" w:color="auto" w:fill="FFFFFF"/>
      <w:spacing w:after="0" w:line="480" w:lineRule="auto"/>
      <w:rPr>
        <w:color w:val="000000"/>
      </w:rPr>
    </w:pPr>
    <w:r>
      <w:rPr>
        <w:color w:val="000000"/>
      </w:rPr>
      <w:t xml:space="preserve">APPLICATION OF LEAN SIX SIGMA IN SAUDI HEALTHCARE SETTING </w:t>
    </w:r>
    <w:r>
      <w:rPr>
        <w:color w:val="000000"/>
      </w:rPr>
      <w:tab/>
    </w:r>
    <w:r>
      <w:rPr>
        <w:color w:val="000000"/>
      </w:rPr>
      <w:tab/>
      <w:t xml:space="preserve">          </w:t>
    </w:r>
    <w:r w:rsidRPr="00DE3392">
      <w:rPr>
        <w:color w:val="000000"/>
      </w:rPr>
      <w:fldChar w:fldCharType="begin"/>
    </w:r>
    <w:r w:rsidRPr="00DE3392">
      <w:rPr>
        <w:color w:val="000000"/>
      </w:rPr>
      <w:instrText xml:space="preserve"> PAGE   \* MERGEFORMAT </w:instrText>
    </w:r>
    <w:r w:rsidRPr="00DE3392">
      <w:rPr>
        <w:color w:val="000000"/>
      </w:rPr>
      <w:fldChar w:fldCharType="separate"/>
    </w:r>
    <w:r>
      <w:rPr>
        <w:noProof/>
        <w:color w:val="000000"/>
      </w:rPr>
      <w:t>2</w:t>
    </w:r>
    <w:r w:rsidRPr="00DE3392">
      <w:rPr>
        <w:noProof/>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511"/>
    <w:rsid w:val="00292B6C"/>
    <w:rsid w:val="002C2F09"/>
    <w:rsid w:val="005A57C0"/>
    <w:rsid w:val="00650511"/>
    <w:rsid w:val="00673B1E"/>
    <w:rsid w:val="006A4622"/>
    <w:rsid w:val="008A74C7"/>
    <w:rsid w:val="00905A8B"/>
    <w:rsid w:val="00DE3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74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E3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392"/>
  </w:style>
  <w:style w:type="paragraph" w:styleId="Footer">
    <w:name w:val="footer"/>
    <w:basedOn w:val="Normal"/>
    <w:link w:val="FooterChar"/>
    <w:uiPriority w:val="99"/>
    <w:unhideWhenUsed/>
    <w:rsid w:val="00DE3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3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74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E3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392"/>
  </w:style>
  <w:style w:type="paragraph" w:styleId="Footer">
    <w:name w:val="footer"/>
    <w:basedOn w:val="Normal"/>
    <w:link w:val="FooterChar"/>
    <w:uiPriority w:val="99"/>
    <w:unhideWhenUsed/>
    <w:rsid w:val="00DE3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166313">
      <w:bodyDiv w:val="1"/>
      <w:marLeft w:val="0"/>
      <w:marRight w:val="0"/>
      <w:marTop w:val="0"/>
      <w:marBottom w:val="0"/>
      <w:divBdr>
        <w:top w:val="none" w:sz="0" w:space="0" w:color="auto"/>
        <w:left w:val="none" w:sz="0" w:space="0" w:color="auto"/>
        <w:bottom w:val="none" w:sz="0" w:space="0" w:color="auto"/>
        <w:right w:val="none" w:sz="0" w:space="0" w:color="auto"/>
      </w:divBdr>
      <w:divsChild>
        <w:div w:id="10322242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2020-11-20T23:20:00Z</dcterms:created>
  <dcterms:modified xsi:type="dcterms:W3CDTF">2020-11-21T00:36:00Z</dcterms:modified>
</cp:coreProperties>
</file>